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13F" w:rsidRDefault="00FF556D" w:rsidP="00FF556D">
      <w:pPr>
        <w:jc w:val="center"/>
        <w:rPr>
          <w:rFonts w:ascii="Times New Roman" w:hAnsi="Times New Roman" w:cs="Times New Roman"/>
          <w:sz w:val="24"/>
          <w:szCs w:val="24"/>
        </w:rPr>
      </w:pPr>
      <w:r w:rsidRPr="00FF556D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№3 «Рябинка»</w:t>
      </w:r>
    </w:p>
    <w:p w:rsidR="00FF556D" w:rsidRDefault="00FF556D" w:rsidP="00FF55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556D" w:rsidRDefault="00FF556D" w:rsidP="00FF55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556D" w:rsidRDefault="00FF556D" w:rsidP="00FF55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556D" w:rsidRDefault="00FF556D" w:rsidP="00FF55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556D" w:rsidRPr="00FF556D" w:rsidRDefault="00FF556D" w:rsidP="00FF55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56D">
        <w:rPr>
          <w:rFonts w:ascii="Times New Roman" w:hAnsi="Times New Roman" w:cs="Times New Roman"/>
          <w:sz w:val="28"/>
          <w:szCs w:val="28"/>
        </w:rPr>
        <w:t>Семинар-практикум</w:t>
      </w:r>
    </w:p>
    <w:p w:rsidR="00FF556D" w:rsidRDefault="00FF556D" w:rsidP="00FF55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56D">
        <w:rPr>
          <w:rFonts w:ascii="Times New Roman" w:hAnsi="Times New Roman" w:cs="Times New Roman"/>
          <w:sz w:val="28"/>
          <w:szCs w:val="28"/>
        </w:rPr>
        <w:t>«Проектная деятельность в ДОУ»</w:t>
      </w:r>
    </w:p>
    <w:p w:rsidR="00FF556D" w:rsidRDefault="00FF556D" w:rsidP="00FF55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FF556D" w:rsidRDefault="00FF556D" w:rsidP="00FF55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Горбушина О.Г.</w:t>
      </w:r>
    </w:p>
    <w:p w:rsidR="00FF556D" w:rsidRDefault="00FF556D" w:rsidP="00FF55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октябрь,2022</w:t>
      </w:r>
    </w:p>
    <w:p w:rsidR="00FF556D" w:rsidRDefault="00FF556D" w:rsidP="00FF55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556D" w:rsidRPr="00FF556D" w:rsidRDefault="00FF556D" w:rsidP="00FF55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56D">
        <w:rPr>
          <w:rFonts w:ascii="Times New Roman" w:hAnsi="Times New Roman" w:cs="Times New Roman"/>
          <w:sz w:val="28"/>
          <w:szCs w:val="28"/>
        </w:rPr>
        <w:lastRenderedPageBreak/>
        <w:t>План:</w:t>
      </w:r>
    </w:p>
    <w:p w:rsidR="00FF556D" w:rsidRDefault="00FF556D" w:rsidP="00FF5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1.Календарь образовательных событий</w:t>
      </w:r>
    </w:p>
    <w:p w:rsidR="00FF556D" w:rsidRDefault="00FF556D" w:rsidP="00FF5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2.Проектно-тематическое планирование в ДОУ</w:t>
      </w:r>
    </w:p>
    <w:p w:rsidR="00FF556D" w:rsidRDefault="00FF556D" w:rsidP="00FF5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3.Практическая работа. Паспорт проекта</w:t>
      </w:r>
    </w:p>
    <w:p w:rsidR="00FF556D" w:rsidRDefault="00FF556D" w:rsidP="00FF5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Презентация проектов</w:t>
      </w:r>
    </w:p>
    <w:p w:rsidR="008E489D" w:rsidRPr="008E489D" w:rsidRDefault="008E489D" w:rsidP="008E48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489D">
        <w:rPr>
          <w:rFonts w:ascii="Times New Roman" w:hAnsi="Times New Roman" w:cs="Times New Roman"/>
          <w:b/>
          <w:sz w:val="24"/>
          <w:szCs w:val="24"/>
        </w:rPr>
        <w:t>Приложение</w:t>
      </w:r>
      <w:proofErr w:type="gramStart"/>
      <w:r w:rsidRPr="008E489D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0"/>
        <w:gridCol w:w="2342"/>
        <w:gridCol w:w="9604"/>
      </w:tblGrid>
      <w:tr w:rsidR="00FF556D" w:rsidTr="00600C0D">
        <w:tc>
          <w:tcPr>
            <w:tcW w:w="2943" w:type="dxa"/>
          </w:tcPr>
          <w:p w:rsidR="00FF556D" w:rsidRPr="00724908" w:rsidRDefault="00FF556D" w:rsidP="00600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908"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воспитание</w:t>
            </w:r>
          </w:p>
        </w:tc>
        <w:tc>
          <w:tcPr>
            <w:tcW w:w="2410" w:type="dxa"/>
          </w:tcPr>
          <w:p w:rsidR="00FF556D" w:rsidRPr="00724908" w:rsidRDefault="00FF556D" w:rsidP="00600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908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</w:tc>
        <w:tc>
          <w:tcPr>
            <w:tcW w:w="10261" w:type="dxa"/>
          </w:tcPr>
          <w:p w:rsidR="00FF556D" w:rsidRPr="00724908" w:rsidRDefault="00FF556D" w:rsidP="00600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90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FF556D" w:rsidRPr="00724908" w:rsidTr="00600C0D">
        <w:tc>
          <w:tcPr>
            <w:tcW w:w="2943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Патри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отическое </w:t>
            </w:r>
          </w:p>
        </w:tc>
        <w:tc>
          <w:tcPr>
            <w:tcW w:w="2410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 xml:space="preserve"> Родина и природа </w:t>
            </w:r>
          </w:p>
        </w:tc>
        <w:tc>
          <w:tcPr>
            <w:tcW w:w="10261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 xml:space="preserve">1) формирование любви к родному краю, родной природе, родному языку, культурному наследию своего народа; </w:t>
            </w:r>
          </w:p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2) воспитание любви, уважения к своим национальным особенностям и чувства собственного достоинства как представителя своего народа;</w:t>
            </w:r>
          </w:p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 xml:space="preserve"> 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      </w:r>
          </w:p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 xml:space="preserve">4) 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      </w:r>
          </w:p>
        </w:tc>
      </w:tr>
      <w:tr w:rsidR="00FF556D" w:rsidRPr="00724908" w:rsidTr="00600C0D">
        <w:tc>
          <w:tcPr>
            <w:tcW w:w="2943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оциальное </w:t>
            </w:r>
          </w:p>
        </w:tc>
        <w:tc>
          <w:tcPr>
            <w:tcW w:w="2410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 xml:space="preserve">Семья, дружба, человек и сотрудничество </w:t>
            </w:r>
          </w:p>
        </w:tc>
        <w:tc>
          <w:tcPr>
            <w:tcW w:w="10261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ситуациях;</w:t>
            </w:r>
          </w:p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 xml:space="preserve"> 2) формирование навыков, необходимых для полноценного существования в обществе: </w:t>
            </w:r>
            <w:proofErr w:type="spellStart"/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эмпатии</w:t>
            </w:r>
            <w:proofErr w:type="spellEnd"/>
            <w:r w:rsidRPr="00724908">
              <w:rPr>
                <w:rFonts w:ascii="Times New Roman" w:hAnsi="Times New Roman" w:cs="Times New Roman"/>
                <w:sz w:val="20"/>
                <w:szCs w:val="20"/>
              </w:rPr>
              <w:t xml:space="preserve"> (сопереживания), коммуникабельности, заботы, ответственности, сотрудничества, умения договариваться, умения соблюдать правила; </w:t>
            </w:r>
          </w:p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3) развитие способности поставить себя на место другого как проявление личностной зрелости и преодоление детского эгоизма.</w:t>
            </w:r>
          </w:p>
        </w:tc>
      </w:tr>
      <w:tr w:rsidR="00FF556D" w:rsidRPr="00724908" w:rsidTr="00600C0D">
        <w:tc>
          <w:tcPr>
            <w:tcW w:w="2943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Позна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вательное </w:t>
            </w:r>
          </w:p>
        </w:tc>
        <w:tc>
          <w:tcPr>
            <w:tcW w:w="2410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 xml:space="preserve"> Знания</w:t>
            </w:r>
          </w:p>
        </w:tc>
        <w:tc>
          <w:tcPr>
            <w:tcW w:w="10261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1) развитие любознательности, формирование опыта познавательной инициативы;</w:t>
            </w:r>
          </w:p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 xml:space="preserve"> 2) формирование ценностного отношения к взрослому как источнику знаний; 3) приобщение ребенка к культурным способам познания (книги, </w:t>
            </w:r>
            <w:proofErr w:type="gramStart"/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интернет-источники</w:t>
            </w:r>
            <w:proofErr w:type="gramEnd"/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, дискуссии и др.).</w:t>
            </w:r>
          </w:p>
        </w:tc>
      </w:tr>
      <w:tr w:rsidR="00FF556D" w:rsidRPr="00724908" w:rsidTr="00600C0D">
        <w:tc>
          <w:tcPr>
            <w:tcW w:w="2943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Физическое и оздоро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вительное </w:t>
            </w:r>
          </w:p>
        </w:tc>
        <w:tc>
          <w:tcPr>
            <w:tcW w:w="2410" w:type="dxa"/>
          </w:tcPr>
          <w:p w:rsidR="00FF556D" w:rsidRPr="00724908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908">
              <w:rPr>
                <w:rFonts w:ascii="Times New Roman" w:hAnsi="Times New Roman" w:cs="Times New Roman"/>
                <w:sz w:val="20"/>
                <w:szCs w:val="20"/>
              </w:rPr>
              <w:t>Здоровье</w:t>
            </w:r>
          </w:p>
        </w:tc>
        <w:tc>
          <w:tcPr>
            <w:tcW w:w="10261" w:type="dxa"/>
          </w:tcPr>
          <w:p w:rsidR="00FF556D" w:rsidRPr="00724908" w:rsidRDefault="00FF556D" w:rsidP="00600C0D">
            <w:pPr>
              <w:rPr>
                <w:rFonts w:ascii="Times New Roman" w:hAnsi="Times New Roman"/>
                <w:sz w:val="20"/>
                <w:szCs w:val="20"/>
              </w:rPr>
            </w:pPr>
            <w:r w:rsidRPr="00724908">
              <w:rPr>
                <w:rFonts w:ascii="Times New Roman" w:hAnsi="Times New Roman"/>
                <w:sz w:val="20"/>
                <w:szCs w:val="20"/>
              </w:rPr>
              <w:t>1)обеспечение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      </w:r>
          </w:p>
          <w:p w:rsidR="00FF556D" w:rsidRPr="00724908" w:rsidRDefault="00FF556D" w:rsidP="00600C0D">
            <w:pPr>
              <w:rPr>
                <w:sz w:val="20"/>
                <w:szCs w:val="20"/>
              </w:rPr>
            </w:pPr>
            <w:r w:rsidRPr="00724908">
              <w:rPr>
                <w:rFonts w:ascii="Times New Roman" w:hAnsi="Times New Roman"/>
                <w:sz w:val="20"/>
                <w:szCs w:val="20"/>
              </w:rPr>
              <w:t xml:space="preserve">2)закаливание, повышение сопротивляемости к воздействию условий внешней среды; </w:t>
            </w:r>
            <w:r w:rsidRPr="00724908">
              <w:rPr>
                <w:sz w:val="20"/>
                <w:szCs w:val="20"/>
              </w:rPr>
              <w:sym w:font="Symbol" w:char="F02D"/>
            </w:r>
            <w:r w:rsidRPr="00724908">
              <w:rPr>
                <w:rFonts w:ascii="Times New Roman" w:hAnsi="Times New Roman"/>
                <w:sz w:val="20"/>
                <w:szCs w:val="20"/>
              </w:rPr>
              <w:t xml:space="preserve"> укрепление опорно-двигательного аппарата; развитие двигательных способностей, обучение двигательным навыкам и умениям; </w:t>
            </w:r>
          </w:p>
          <w:p w:rsidR="00FF556D" w:rsidRPr="00724908" w:rsidRDefault="00FF556D" w:rsidP="00600C0D">
            <w:pPr>
              <w:rPr>
                <w:rFonts w:ascii="Times New Roman" w:hAnsi="Times New Roman"/>
                <w:sz w:val="20"/>
                <w:szCs w:val="20"/>
              </w:rPr>
            </w:pPr>
            <w:r w:rsidRPr="00724908">
              <w:rPr>
                <w:rFonts w:ascii="Times New Roman" w:hAnsi="Times New Roman"/>
                <w:sz w:val="20"/>
                <w:szCs w:val="20"/>
              </w:rPr>
              <w:t xml:space="preserve">3) формирование элементарных представлений в области физической культуры, здоровья и безопасного образа жизни; </w:t>
            </w:r>
            <w:r w:rsidRPr="00724908">
              <w:rPr>
                <w:sz w:val="20"/>
                <w:szCs w:val="20"/>
              </w:rPr>
              <w:sym w:font="Symbol" w:char="F02D"/>
            </w:r>
            <w:r w:rsidRPr="00724908">
              <w:rPr>
                <w:rFonts w:ascii="Times New Roman" w:hAnsi="Times New Roman"/>
                <w:sz w:val="20"/>
                <w:szCs w:val="20"/>
              </w:rPr>
              <w:t xml:space="preserve"> организация сна, здорового питания, выстраивание правильного режима дня;  </w:t>
            </w:r>
          </w:p>
          <w:p w:rsidR="00FF556D" w:rsidRPr="00724908" w:rsidRDefault="00FF556D" w:rsidP="00600C0D">
            <w:pPr>
              <w:rPr>
                <w:rFonts w:ascii="Times New Roman" w:hAnsi="Times New Roman"/>
                <w:sz w:val="20"/>
                <w:szCs w:val="20"/>
              </w:rPr>
            </w:pPr>
            <w:r w:rsidRPr="00724908">
              <w:rPr>
                <w:rFonts w:ascii="Times New Roman" w:hAnsi="Times New Roman"/>
                <w:sz w:val="20"/>
                <w:szCs w:val="20"/>
              </w:rPr>
              <w:t>4)воспитание экологической культуры, обучение безопасности жизнедеятельности. Направления деятельности воспитателя</w:t>
            </w:r>
          </w:p>
        </w:tc>
      </w:tr>
      <w:tr w:rsidR="00FF556D" w:rsidRPr="00724908" w:rsidTr="00600C0D">
        <w:tc>
          <w:tcPr>
            <w:tcW w:w="2943" w:type="dxa"/>
          </w:tcPr>
          <w:p w:rsidR="00FF556D" w:rsidRPr="00A408A2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Трудовое</w:t>
            </w:r>
          </w:p>
        </w:tc>
        <w:tc>
          <w:tcPr>
            <w:tcW w:w="2410" w:type="dxa"/>
          </w:tcPr>
          <w:p w:rsidR="00FF556D" w:rsidRPr="00A408A2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0261" w:type="dxa"/>
          </w:tcPr>
          <w:p w:rsidR="00FF556D" w:rsidRPr="00A408A2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детей;</w:t>
            </w:r>
          </w:p>
          <w:p w:rsidR="00FF556D" w:rsidRPr="00A408A2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 xml:space="preserve"> 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планирования; </w:t>
            </w:r>
          </w:p>
          <w:p w:rsidR="00FF556D" w:rsidRPr="00A408A2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>3) формирование трудового усилия (привычки к доступному дошкольнику напряжению физических, умственных и нравственных сил для решения трудовой задачи.</w:t>
            </w:r>
          </w:p>
        </w:tc>
      </w:tr>
      <w:tr w:rsidR="00FF556D" w:rsidRPr="00724908" w:rsidTr="00600C0D">
        <w:tc>
          <w:tcPr>
            <w:tcW w:w="2943" w:type="dxa"/>
          </w:tcPr>
          <w:p w:rsidR="00FF556D" w:rsidRPr="00A408A2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>Этико-эстетическое</w:t>
            </w:r>
          </w:p>
        </w:tc>
        <w:tc>
          <w:tcPr>
            <w:tcW w:w="2410" w:type="dxa"/>
          </w:tcPr>
          <w:p w:rsidR="00FF556D" w:rsidRPr="00A408A2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>Культура и красота</w:t>
            </w:r>
          </w:p>
        </w:tc>
        <w:tc>
          <w:tcPr>
            <w:tcW w:w="10261" w:type="dxa"/>
          </w:tcPr>
          <w:p w:rsidR="00FF556D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культуры общения, поведения, этических представлений; </w:t>
            </w:r>
          </w:p>
          <w:p w:rsidR="00FF556D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 xml:space="preserve">2) воспитание представлений о значении опрятности и красоты внешней, ее влиянии на внутренний мир человека; </w:t>
            </w:r>
          </w:p>
          <w:p w:rsidR="00FF556D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>3) 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:rsidR="00FF556D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 xml:space="preserve">4) воспитание любви к </w:t>
            </w:r>
            <w:proofErr w:type="gramStart"/>
            <w:r w:rsidRPr="00A408A2">
              <w:rPr>
                <w:rFonts w:ascii="Times New Roman" w:hAnsi="Times New Roman" w:cs="Times New Roman"/>
                <w:sz w:val="20"/>
                <w:szCs w:val="20"/>
              </w:rPr>
              <w:t>прекрасному</w:t>
            </w:r>
            <w:proofErr w:type="gramEnd"/>
            <w:r w:rsidRPr="00A408A2">
              <w:rPr>
                <w:rFonts w:ascii="Times New Roman" w:hAnsi="Times New Roman" w:cs="Times New Roman"/>
                <w:sz w:val="20"/>
                <w:szCs w:val="20"/>
              </w:rPr>
              <w:t xml:space="preserve">, уважения к традициям и культуре родной страны и других народов; </w:t>
            </w:r>
          </w:p>
          <w:p w:rsidR="00FF556D" w:rsidRPr="00A408A2" w:rsidRDefault="00FF556D" w:rsidP="00600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 xml:space="preserve">5) развитие творческого отношения к миру, природе, быту и к окружающей ребенка действительности;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A408A2">
              <w:rPr>
                <w:rFonts w:ascii="Times New Roman" w:hAnsi="Times New Roman" w:cs="Times New Roman"/>
                <w:sz w:val="20"/>
                <w:szCs w:val="20"/>
              </w:rPr>
              <w:t>6) формирование у детей эстетического вкуса, стремления окружать себя прекрасным, создавать его.</w:t>
            </w:r>
          </w:p>
        </w:tc>
      </w:tr>
    </w:tbl>
    <w:p w:rsidR="00FF556D" w:rsidRPr="00724908" w:rsidRDefault="00FF556D" w:rsidP="00FF556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E489D" w:rsidRPr="008E489D" w:rsidRDefault="008E489D" w:rsidP="008E489D">
      <w:pPr>
        <w:pStyle w:val="a5"/>
        <w:kinsoku w:val="0"/>
        <w:overflowPunct w:val="0"/>
        <w:spacing w:before="134" w:beforeAutospacing="0" w:after="0" w:afterAutospacing="0"/>
        <w:jc w:val="right"/>
        <w:textAlignment w:val="baseline"/>
        <w:rPr>
          <w:b/>
          <w:iCs/>
          <w:kern w:val="24"/>
        </w:rPr>
      </w:pPr>
      <w:r w:rsidRPr="008E489D">
        <w:rPr>
          <w:b/>
          <w:iCs/>
          <w:kern w:val="24"/>
        </w:rPr>
        <w:t>Приложение</w:t>
      </w:r>
      <w:r>
        <w:rPr>
          <w:b/>
          <w:iCs/>
          <w:kern w:val="24"/>
        </w:rPr>
        <w:t xml:space="preserve"> 2</w:t>
      </w:r>
    </w:p>
    <w:p w:rsidR="008E489D" w:rsidRPr="008E489D" w:rsidRDefault="008E489D" w:rsidP="008E489D">
      <w:pPr>
        <w:pStyle w:val="a5"/>
        <w:kinsoku w:val="0"/>
        <w:overflowPunct w:val="0"/>
        <w:spacing w:before="134" w:beforeAutospacing="0" w:after="0" w:afterAutospacing="0"/>
        <w:jc w:val="both"/>
        <w:textAlignment w:val="baseline"/>
        <w:rPr>
          <w:b/>
        </w:rPr>
      </w:pPr>
      <w:r w:rsidRPr="008E489D">
        <w:rPr>
          <w:b/>
          <w:i/>
          <w:iCs/>
          <w:kern w:val="24"/>
        </w:rPr>
        <w:t>Помним ключевые позиции проекта</w:t>
      </w:r>
    </w:p>
    <w:p w:rsidR="008E489D" w:rsidRPr="008E489D" w:rsidRDefault="008E489D" w:rsidP="008E489D">
      <w:pPr>
        <w:pStyle w:val="a5"/>
        <w:kinsoku w:val="0"/>
        <w:overflowPunct w:val="0"/>
        <w:spacing w:before="0" w:beforeAutospacing="0" w:after="0" w:afterAutospacing="0"/>
        <w:jc w:val="both"/>
        <w:textAlignment w:val="baseline"/>
      </w:pPr>
      <w:r w:rsidRPr="008E489D">
        <w:rPr>
          <w:kern w:val="24"/>
        </w:rPr>
        <w:t>- ЗАМЫСЕЛ (проектирование);</w:t>
      </w:r>
    </w:p>
    <w:p w:rsidR="008E489D" w:rsidRPr="008E489D" w:rsidRDefault="008E489D" w:rsidP="008E489D">
      <w:pPr>
        <w:pStyle w:val="a5"/>
        <w:kinsoku w:val="0"/>
        <w:overflowPunct w:val="0"/>
        <w:spacing w:before="0" w:beforeAutospacing="0" w:after="0" w:afterAutospacing="0"/>
        <w:jc w:val="both"/>
        <w:textAlignment w:val="baseline"/>
      </w:pPr>
      <w:r w:rsidRPr="008E489D">
        <w:rPr>
          <w:kern w:val="24"/>
        </w:rPr>
        <w:t>- ВОПЛОЩЕНИЕ (проектная деятельность);</w:t>
      </w:r>
    </w:p>
    <w:p w:rsidR="008E489D" w:rsidRPr="008E489D" w:rsidRDefault="008E489D" w:rsidP="008E489D">
      <w:pPr>
        <w:pStyle w:val="a5"/>
        <w:kinsoku w:val="0"/>
        <w:overflowPunct w:val="0"/>
        <w:spacing w:before="0" w:beforeAutospacing="0" w:after="0" w:afterAutospacing="0"/>
        <w:jc w:val="both"/>
        <w:textAlignment w:val="baseline"/>
      </w:pPr>
      <w:r w:rsidRPr="008E489D">
        <w:rPr>
          <w:kern w:val="24"/>
        </w:rPr>
        <w:t>- РЕЗУЛЬТАТ (завершенный проект).</w:t>
      </w:r>
    </w:p>
    <w:p w:rsidR="008E489D" w:rsidRPr="00E8115F" w:rsidRDefault="008E489D" w:rsidP="008E4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972"/>
        <w:gridCol w:w="11878"/>
      </w:tblGrid>
      <w:tr w:rsidR="008E489D" w:rsidRPr="00E8115F" w:rsidTr="008E489D">
        <w:tc>
          <w:tcPr>
            <w:tcW w:w="14850" w:type="dxa"/>
            <w:gridSpan w:val="2"/>
          </w:tcPr>
          <w:p w:rsidR="008E489D" w:rsidRDefault="008E489D" w:rsidP="00600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ПАМЯТКА</w:t>
            </w:r>
          </w:p>
          <w:p w:rsidR="008E489D" w:rsidRPr="006B2BB4" w:rsidRDefault="008E489D" w:rsidP="00600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6B2BB4">
              <w:rPr>
                <w:rFonts w:ascii="Times New Roman" w:hAnsi="Times New Roman" w:cs="Times New Roman"/>
                <w:b/>
                <w:sz w:val="24"/>
                <w:szCs w:val="24"/>
              </w:rPr>
              <w:t>ипы проектов:</w:t>
            </w:r>
          </w:p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B2BB4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исследовательский</w:t>
            </w: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 xml:space="preserve"> (почему…, что нужно…, что будет, если…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сделать, чтобы…</w:t>
            </w: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B2BB4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исследовательско</w:t>
            </w:r>
            <w:proofErr w:type="spellEnd"/>
            <w:r w:rsidRPr="006B2BB4">
              <w:rPr>
                <w:rFonts w:ascii="Times New Roman" w:hAnsi="Times New Roman" w:cs="Times New Roman"/>
                <w:b/>
                <w:sz w:val="24"/>
                <w:szCs w:val="24"/>
              </w:rPr>
              <w:t>-творческий</w:t>
            </w: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гипотезы, предположения, в том числе исторических событий)</w:t>
            </w:r>
          </w:p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B2BB4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творческий</w:t>
            </w:r>
            <w:proofErr w:type="gramEnd"/>
            <w:r w:rsidRPr="006B2BB4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(подготовить и провести…, изготовить…, сочинить…, создать…)</w:t>
            </w:r>
          </w:p>
          <w:p w:rsidR="008E489D" w:rsidRPr="006B2BB4" w:rsidRDefault="008E489D" w:rsidP="00600C0D">
            <w:pPr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</w:pPr>
            <w:r w:rsidRPr="006B2BB4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 xml:space="preserve">- </w:t>
            </w:r>
            <w:r w:rsidRPr="006B2BB4">
              <w:rPr>
                <w:rFonts w:ascii="Times New Roman" w:eastAsia="+mj-ea" w:hAnsi="Times New Roman" w:cs="Times New Roman"/>
                <w:b/>
                <w:kern w:val="24"/>
                <w:sz w:val="24"/>
                <w:szCs w:val="24"/>
              </w:rPr>
              <w:t>информационно-практико-ориентированный</w:t>
            </w:r>
            <w:r w:rsidRPr="006B2BB4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 xml:space="preserve"> (откуда</w:t>
            </w:r>
            <w:proofErr w:type="gramStart"/>
            <w:r w:rsidRPr="006B2BB4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 xml:space="preserve">..? </w:t>
            </w:r>
            <w:proofErr w:type="gramEnd"/>
            <w:r w:rsidRPr="006B2BB4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как…? кто такие…? все ли…?) (сбор и обобщение информации, которую можно применить в практических целях);</w:t>
            </w:r>
          </w:p>
          <w:p w:rsidR="008E489D" w:rsidRPr="006B2BB4" w:rsidRDefault="008E489D" w:rsidP="00600C0D">
            <w:pPr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</w:pPr>
            <w:r w:rsidRPr="006B2BB4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 xml:space="preserve">- </w:t>
            </w:r>
            <w:proofErr w:type="spellStart"/>
            <w:r w:rsidRPr="006B2BB4">
              <w:rPr>
                <w:rFonts w:ascii="Times New Roman" w:eastAsia="+mj-ea" w:hAnsi="Times New Roman" w:cs="Times New Roman"/>
                <w:b/>
                <w:kern w:val="24"/>
                <w:sz w:val="24"/>
                <w:szCs w:val="24"/>
              </w:rPr>
              <w:t>ролево</w:t>
            </w:r>
            <w:proofErr w:type="spellEnd"/>
            <w:r w:rsidRPr="006B2BB4">
              <w:rPr>
                <w:rFonts w:ascii="Times New Roman" w:eastAsia="+mj-ea" w:hAnsi="Times New Roman" w:cs="Times New Roman"/>
                <w:b/>
                <w:kern w:val="24"/>
                <w:sz w:val="24"/>
                <w:szCs w:val="24"/>
              </w:rPr>
              <w:t>-игровой</w:t>
            </w:r>
            <w:r w:rsidRPr="006B2BB4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 xml:space="preserve"> (с элементами творческой, сюжетно-ролевой игры; знакомство…, введение в мир…; </w:t>
            </w:r>
            <w:r w:rsidRPr="006B2BB4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решение проблемных ситуаций в игре</w:t>
            </w:r>
            <w:r w:rsidRPr="006B2BB4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>);</w:t>
            </w:r>
          </w:p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 xml:space="preserve">- </w:t>
            </w:r>
            <w:proofErr w:type="gramStart"/>
            <w:r w:rsidRPr="006B2BB4">
              <w:rPr>
                <w:rFonts w:ascii="Times New Roman" w:eastAsia="+mj-ea" w:hAnsi="Times New Roman" w:cs="Times New Roman"/>
                <w:b/>
                <w:kern w:val="24"/>
                <w:sz w:val="24"/>
                <w:szCs w:val="24"/>
              </w:rPr>
              <w:t>нормативный</w:t>
            </w:r>
            <w:proofErr w:type="gramEnd"/>
            <w:r w:rsidRPr="006B2BB4">
              <w:rPr>
                <w:rFonts w:ascii="Times New Roman" w:eastAsia="+mj-ea" w:hAnsi="Times New Roman" w:cs="Times New Roman"/>
                <w:kern w:val="24"/>
                <w:sz w:val="24"/>
                <w:szCs w:val="24"/>
              </w:rPr>
              <w:t xml:space="preserve"> (нормотворческий) (создание новых правил поведения, увеличение числа возможных вариантов поведения в социальном окружении, в проведении исследования)</w:t>
            </w:r>
          </w:p>
        </w:tc>
      </w:tr>
      <w:tr w:rsidR="008E489D" w:rsidTr="008E489D">
        <w:tc>
          <w:tcPr>
            <w:tcW w:w="14850" w:type="dxa"/>
            <w:gridSpan w:val="2"/>
          </w:tcPr>
          <w:p w:rsidR="008E489D" w:rsidRPr="005274B4" w:rsidRDefault="008E489D" w:rsidP="00600C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B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АСПОРТ (ПЛАН) ПРОЕКТА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 детей</w:t>
            </w:r>
          </w:p>
        </w:tc>
        <w:tc>
          <w:tcPr>
            <w:tcW w:w="11878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</w:tc>
        <w:tc>
          <w:tcPr>
            <w:tcW w:w="11878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воспитания/ Ценность</w:t>
            </w:r>
          </w:p>
        </w:tc>
        <w:tc>
          <w:tcPr>
            <w:tcW w:w="11878" w:type="dxa"/>
          </w:tcPr>
          <w:p w:rsidR="008E489D" w:rsidRPr="006B2BB4" w:rsidRDefault="008E489D" w:rsidP="00600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9D" w:rsidTr="008E489D">
        <w:tc>
          <w:tcPr>
            <w:tcW w:w="2972" w:type="dxa"/>
          </w:tcPr>
          <w:p w:rsidR="008E489D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>Тема   проекта</w:t>
            </w:r>
          </w:p>
        </w:tc>
        <w:tc>
          <w:tcPr>
            <w:tcW w:w="11878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 xml:space="preserve">Значимая (важная для детей) проблема (в исследовательской, творческом </w:t>
            </w:r>
            <w:proofErr w:type="gramStart"/>
            <w:r w:rsidRPr="006B2BB4">
              <w:rPr>
                <w:rFonts w:ascii="Times New Roman" w:hAnsi="Times New Roman" w:cs="Times New Roman"/>
                <w:sz w:val="24"/>
                <w:szCs w:val="24"/>
              </w:rPr>
              <w:t>плане</w:t>
            </w:r>
            <w:proofErr w:type="gramEnd"/>
            <w:r w:rsidRPr="006B2BB4">
              <w:rPr>
                <w:rFonts w:ascii="Times New Roman" w:hAnsi="Times New Roman" w:cs="Times New Roman"/>
                <w:sz w:val="24"/>
                <w:szCs w:val="24"/>
              </w:rPr>
              <w:t>), для решения которой требуется проведение исследования (поиска)</w:t>
            </w:r>
          </w:p>
        </w:tc>
        <w:tc>
          <w:tcPr>
            <w:tcW w:w="11878" w:type="dxa"/>
          </w:tcPr>
          <w:p w:rsidR="008E489D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о </w:t>
            </w:r>
          </w:p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Как? Где? С помощью чего?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FE9">
              <w:rPr>
                <w:rFonts w:ascii="Times New Roman" w:hAnsi="Times New Roman" w:cs="Times New Roman"/>
                <w:sz w:val="24"/>
                <w:szCs w:val="24"/>
              </w:rPr>
              <w:t>Цель (от проблемы) проектной задачи</w:t>
            </w:r>
          </w:p>
        </w:tc>
        <w:tc>
          <w:tcPr>
            <w:tcW w:w="11878" w:type="dxa"/>
          </w:tcPr>
          <w:p w:rsidR="008E489D" w:rsidRPr="006B2BB4" w:rsidRDefault="008E489D" w:rsidP="008E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8E489D" w:rsidTr="008E489D">
        <w:tc>
          <w:tcPr>
            <w:tcW w:w="2972" w:type="dxa"/>
          </w:tcPr>
          <w:p w:rsidR="008E489D" w:rsidRPr="00F65FE9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11878" w:type="dxa"/>
          </w:tcPr>
          <w:p w:rsidR="008E489D" w:rsidRDefault="008E489D" w:rsidP="00600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-формировать представления о </w:t>
            </w:r>
          </w:p>
          <w:p w:rsidR="008E489D" w:rsidRDefault="008E489D" w:rsidP="00600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</w:t>
            </w:r>
          </w:p>
          <w:p w:rsidR="008E489D" w:rsidRDefault="008E489D" w:rsidP="00600C0D">
            <w:pPr>
              <w:pStyle w:val="a5"/>
              <w:kinsoku w:val="0"/>
              <w:overflowPunct w:val="0"/>
              <w:spacing w:before="0" w:beforeAutospacing="0" w:after="0" w:afterAutospacing="0"/>
              <w:jc w:val="both"/>
              <w:textAlignment w:val="baseline"/>
            </w:pPr>
            <w:r>
              <w:t>-</w:t>
            </w:r>
            <w:r w:rsidRPr="00D81AD3">
              <w:rPr>
                <w:rFonts w:eastAsia="+mn-ea"/>
                <w:kern w:val="24"/>
              </w:rPr>
              <w:t xml:space="preserve">формировать потребность </w:t>
            </w:r>
            <w:proofErr w:type="gramStart"/>
            <w:r w:rsidRPr="00D81AD3">
              <w:rPr>
                <w:rFonts w:eastAsia="+mn-ea"/>
                <w:kern w:val="24"/>
              </w:rPr>
              <w:t>в</w:t>
            </w:r>
            <w:proofErr w:type="gramEnd"/>
            <w:r w:rsidRPr="00D81AD3">
              <w:rPr>
                <w:rFonts w:eastAsia="+mn-ea"/>
                <w:kern w:val="24"/>
              </w:rPr>
              <w:t xml:space="preserve"> </w:t>
            </w:r>
          </w:p>
          <w:p w:rsidR="008E489D" w:rsidRDefault="008E489D" w:rsidP="008E4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</w:t>
            </w:r>
          </w:p>
          <w:p w:rsidR="008E489D" w:rsidRPr="006B2BB4" w:rsidRDefault="008E489D" w:rsidP="008E4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-способствовать повышению уровня </w:t>
            </w:r>
          </w:p>
        </w:tc>
      </w:tr>
      <w:tr w:rsidR="008E489D" w:rsidTr="008E489D">
        <w:tc>
          <w:tcPr>
            <w:tcW w:w="2972" w:type="dxa"/>
          </w:tcPr>
          <w:p w:rsidR="008E489D" w:rsidRPr="00F65FE9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210">
              <w:rPr>
                <w:rFonts w:ascii="Times New Roman" w:hAnsi="Times New Roman" w:cs="Times New Roman"/>
                <w:sz w:val="24"/>
                <w:szCs w:val="24"/>
              </w:rPr>
              <w:t>Прогнозирование будущего результата (форма продукта проекта)</w:t>
            </w:r>
          </w:p>
        </w:tc>
        <w:tc>
          <w:tcPr>
            <w:tcW w:w="11878" w:type="dxa"/>
          </w:tcPr>
          <w:p w:rsidR="008E489D" w:rsidRPr="006B2BB4" w:rsidRDefault="008E489D" w:rsidP="008E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результата: (знание, умение, ориентировка, проявление, соблюдение, действие, осознание, понимание, потребность, выбор, решение, обмен)</w:t>
            </w:r>
            <w:proofErr w:type="gramEnd"/>
          </w:p>
        </w:tc>
        <w:tc>
          <w:tcPr>
            <w:tcW w:w="11878" w:type="dxa"/>
          </w:tcPr>
          <w:p w:rsidR="008E489D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-Повышение уровня мотивации у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489D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-Отражение знаний, накопленных в процессе реализации проекта в различных видах деятельности;</w:t>
            </w:r>
          </w:p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-Заинтересованность и активное участие родителей в рамках реализации проекта.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>Время реализации проекта (Продолжительность, сроки)</w:t>
            </w:r>
          </w:p>
        </w:tc>
        <w:tc>
          <w:tcPr>
            <w:tcW w:w="11878" w:type="dxa"/>
          </w:tcPr>
          <w:p w:rsidR="008E489D" w:rsidRPr="0037430F" w:rsidRDefault="008E489D" w:rsidP="00600C0D">
            <w:pPr>
              <w:rPr>
                <w:rFonts w:ascii="Times New Roman" w:hAnsi="Times New Roman" w:cs="Times New Roman"/>
              </w:rPr>
            </w:pPr>
          </w:p>
        </w:tc>
      </w:tr>
      <w:tr w:rsidR="008E489D" w:rsidTr="008E489D">
        <w:tc>
          <w:tcPr>
            <w:tcW w:w="2972" w:type="dxa"/>
          </w:tcPr>
          <w:p w:rsidR="008E489D" w:rsidRPr="005A3210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210">
              <w:rPr>
                <w:rFonts w:ascii="Times New Roman" w:eastAsia="+mn-ea" w:hAnsi="Times New Roman" w:cs="Times New Roman"/>
                <w:kern w:val="24"/>
              </w:rPr>
              <w:t xml:space="preserve">Мотивация участников </w:t>
            </w:r>
            <w:r w:rsidRPr="005A3210">
              <w:rPr>
                <w:rFonts w:ascii="Times New Roman" w:eastAsia="+mn-ea" w:hAnsi="Times New Roman" w:cs="Times New Roman"/>
                <w:kern w:val="24"/>
              </w:rPr>
              <w:lastRenderedPageBreak/>
              <w:t>проектной деятельности (вместе с детьми формулируется причина, для чего они включаются в проектную деятельность)</w:t>
            </w:r>
          </w:p>
        </w:tc>
        <w:tc>
          <w:tcPr>
            <w:tcW w:w="11878" w:type="dxa"/>
          </w:tcPr>
          <w:p w:rsidR="008E489D" w:rsidRDefault="008E489D" w:rsidP="00600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тематической недели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8E489D" w:rsidRDefault="008E489D" w:rsidP="00600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Возникла модель трех вопросов:</w:t>
            </w:r>
          </w:p>
          <w:p w:rsidR="008E489D" w:rsidRDefault="008E489D" w:rsidP="00600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мы знаем о?</w:t>
            </w:r>
          </w:p>
          <w:p w:rsidR="008E489D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мы хотим узнать?</w:t>
            </w:r>
          </w:p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узнали?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pStyle w:val="a5"/>
              <w:spacing w:before="200" w:beforeAutospacing="0" w:after="0" w:afterAutospacing="0" w:line="216" w:lineRule="auto"/>
              <w:jc w:val="both"/>
            </w:pPr>
            <w:r w:rsidRPr="006B2BB4">
              <w:rPr>
                <w:rFonts w:eastAsia="+mn-ea"/>
                <w:kern w:val="24"/>
              </w:rPr>
              <w:lastRenderedPageBreak/>
              <w:t>Поиск различных путей решения проблемы (планирование деятельности, действий</w:t>
            </w:r>
            <w:proofErr w:type="gramStart"/>
            <w:r w:rsidRPr="006B2BB4">
              <w:rPr>
                <w:rFonts w:eastAsia="+mn-ea"/>
                <w:kern w:val="24"/>
              </w:rPr>
              <w:t>)</w:t>
            </w:r>
            <w:r w:rsidRPr="006B2BB4">
              <w:rPr>
                <w:rFonts w:eastAsia="+mn-ea"/>
                <w:i/>
                <w:iCs/>
                <w:kern w:val="24"/>
              </w:rPr>
              <w:t>(</w:t>
            </w:r>
            <w:proofErr w:type="gramEnd"/>
            <w:r w:rsidRPr="006B2BB4">
              <w:rPr>
                <w:i/>
                <w:iCs/>
                <w:kern w:val="24"/>
              </w:rPr>
              <w:t>содержания, форм и видов деятельности на весь период решения проектной задачи</w:t>
            </w:r>
            <w:r w:rsidRPr="006B2BB4">
              <w:rPr>
                <w:rFonts w:eastAsia="+mn-ea"/>
                <w:i/>
                <w:iCs/>
                <w:kern w:val="24"/>
              </w:rPr>
              <w:t>)</w:t>
            </w:r>
          </w:p>
        </w:tc>
        <w:tc>
          <w:tcPr>
            <w:tcW w:w="11878" w:type="dxa"/>
          </w:tcPr>
          <w:p w:rsidR="008E489D" w:rsidRDefault="008E489D" w:rsidP="008E4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детско-взрослого сообщества была организована </w:t>
            </w:r>
          </w:p>
          <w:p w:rsidR="008E489D" w:rsidRDefault="008E489D" w:rsidP="008E4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решения проблемы, детям  было предложено выбрать на проектном стенде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8E489D" w:rsidRPr="006B2BB4" w:rsidRDefault="008E489D" w:rsidP="008E4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совместно с родителями найти информацию в различных источниках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 w:rsidRPr="006B2BB4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Ресурсы, условия реализации (</w:t>
            </w: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>для осуществления детско-взрослых замыслов</w:t>
            </w:r>
            <w:r w:rsidRPr="006B2BB4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11878" w:type="dxa"/>
          </w:tcPr>
          <w:p w:rsidR="008E489D" w:rsidRPr="006B2BB4" w:rsidRDefault="008E489D" w:rsidP="00600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«Алгоритм действий  с иллюстрированной картинкой», картотека мультфильмов к произведениям, книги, познавательная литература, атрибутика к театрализованным  представлениям.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Взаимодействие с партнерами социального окружения</w:t>
            </w:r>
          </w:p>
        </w:tc>
        <w:tc>
          <w:tcPr>
            <w:tcW w:w="11878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(этапы)</w:t>
            </w:r>
          </w:p>
        </w:tc>
        <w:tc>
          <w:tcPr>
            <w:tcW w:w="11878" w:type="dxa"/>
          </w:tcPr>
          <w:p w:rsidR="008E489D" w:rsidRPr="003E1BB0" w:rsidRDefault="008E489D" w:rsidP="00600C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Мотивационный этап – детям захотелось узна</w:t>
            </w:r>
            <w:r>
              <w:rPr>
                <w:rFonts w:ascii="Times New Roman" w:hAnsi="Times New Roman" w:cs="Times New Roman"/>
              </w:rPr>
              <w:t>ть больше информации о …</w:t>
            </w:r>
          </w:p>
          <w:p w:rsidR="008E489D" w:rsidRDefault="008E489D" w:rsidP="00600C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Конструктивный этап - </w:t>
            </w:r>
            <w:r w:rsidRPr="003E1BB0">
              <w:rPr>
                <w:rFonts w:ascii="Times New Roman" w:hAnsi="Times New Roman" w:cs="Times New Roman"/>
              </w:rPr>
              <w:t xml:space="preserve"> планиро</w:t>
            </w:r>
            <w:r>
              <w:rPr>
                <w:rFonts w:ascii="Times New Roman" w:hAnsi="Times New Roman" w:cs="Times New Roman"/>
              </w:rPr>
              <w:t xml:space="preserve">вание объединения рабочих групп (педагог-ребенок-родитель), </w:t>
            </w:r>
            <w:r w:rsidRPr="003E1BB0">
              <w:rPr>
                <w:rFonts w:ascii="Times New Roman" w:hAnsi="Times New Roman" w:cs="Times New Roman"/>
              </w:rPr>
              <w:t xml:space="preserve"> поиск литературы, помощь в планировании этапов практической деятельности, стимулирование поисковой деятельности детей.</w:t>
            </w:r>
          </w:p>
          <w:p w:rsidR="008E489D" w:rsidRPr="003E1BB0" w:rsidRDefault="008E489D" w:rsidP="00600C0D">
            <w:pPr>
              <w:jc w:val="both"/>
              <w:rPr>
                <w:rFonts w:ascii="Times New Roman" w:hAnsi="Times New Roman" w:cs="Times New Roman"/>
              </w:rPr>
            </w:pPr>
            <w:r w:rsidRPr="003E1BB0">
              <w:rPr>
                <w:rFonts w:ascii="Times New Roman" w:hAnsi="Times New Roman" w:cs="Times New Roman"/>
              </w:rPr>
              <w:t xml:space="preserve">3. Практический этап: осуществляется координация деятельности детей, консультирование по возникающим вопросам, стимулирование деятельности. Дети </w:t>
            </w:r>
            <w:r>
              <w:rPr>
                <w:rFonts w:ascii="Times New Roman" w:hAnsi="Times New Roman" w:cs="Times New Roman"/>
              </w:rPr>
              <w:t xml:space="preserve">совместно с родителями </w:t>
            </w:r>
            <w:r w:rsidRPr="003E1BB0">
              <w:rPr>
                <w:rFonts w:ascii="Times New Roman" w:hAnsi="Times New Roman" w:cs="Times New Roman"/>
              </w:rPr>
              <w:t>поэтапно реализуют содержание д</w:t>
            </w:r>
            <w:r>
              <w:rPr>
                <w:rFonts w:ascii="Times New Roman" w:hAnsi="Times New Roman" w:cs="Times New Roman"/>
              </w:rPr>
              <w:t xml:space="preserve">еятельности по решению проблемы: чтение художественной литературы, просмотр мультфильмов, слушание </w:t>
            </w:r>
            <w:proofErr w:type="spellStart"/>
            <w:r>
              <w:rPr>
                <w:rFonts w:ascii="Times New Roman" w:hAnsi="Times New Roman" w:cs="Times New Roman"/>
              </w:rPr>
              <w:t>аудиосказок</w:t>
            </w:r>
            <w:proofErr w:type="spellEnd"/>
            <w:r>
              <w:rPr>
                <w:rFonts w:ascii="Times New Roman" w:hAnsi="Times New Roman" w:cs="Times New Roman"/>
              </w:rPr>
              <w:t>, художественное сотворчество, драматизация по прочитанным произведениям.</w:t>
            </w:r>
          </w:p>
          <w:p w:rsidR="008E489D" w:rsidRPr="003E1BB0" w:rsidRDefault="008E489D" w:rsidP="00600C0D">
            <w:pPr>
              <w:jc w:val="both"/>
              <w:rPr>
                <w:rFonts w:ascii="Times New Roman" w:hAnsi="Times New Roman" w:cs="Times New Roman"/>
              </w:rPr>
            </w:pPr>
            <w:r w:rsidRPr="003E1BB0">
              <w:rPr>
                <w:rFonts w:ascii="Times New Roman" w:hAnsi="Times New Roman" w:cs="Times New Roman"/>
              </w:rPr>
              <w:t xml:space="preserve"> 4. Заключительный этап: педагог оказывает помощь в оформлении проекта, подводит детей к формулировке выводов по проблеме проекта. Оформляются результаты, продукт деятельности, формулируются выводы. </w:t>
            </w:r>
          </w:p>
          <w:p w:rsidR="008E489D" w:rsidRDefault="008E489D" w:rsidP="00600C0D">
            <w:pPr>
              <w:jc w:val="both"/>
              <w:rPr>
                <w:rFonts w:ascii="Times New Roman" w:hAnsi="Times New Roman" w:cs="Times New Roman"/>
              </w:rPr>
            </w:pPr>
            <w:r w:rsidRPr="003E1BB0">
              <w:rPr>
                <w:rFonts w:ascii="Times New Roman" w:hAnsi="Times New Roman" w:cs="Times New Roman"/>
              </w:rPr>
              <w:t xml:space="preserve">5. Презентационный этап включает организацию проведения презентации. </w:t>
            </w:r>
          </w:p>
          <w:p w:rsidR="008E489D" w:rsidRPr="003E1BB0" w:rsidRDefault="008E489D" w:rsidP="00600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0">
              <w:rPr>
                <w:rFonts w:ascii="Times New Roman" w:hAnsi="Times New Roman" w:cs="Times New Roman"/>
              </w:rPr>
              <w:t>6. Рефлексивный этап предполагает стимулирование детей к самоанализу и самооценке. Происходит самооценка детьми своего вклада в проект, собственной деятельности.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2BB4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результатов (форма представления </w:t>
            </w:r>
            <w:r w:rsidRPr="006B2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готового продукта (решения проектной задачи)</w:t>
            </w:r>
            <w:proofErr w:type="gramEnd"/>
          </w:p>
        </w:tc>
        <w:tc>
          <w:tcPr>
            <w:tcW w:w="11878" w:type="dxa"/>
          </w:tcPr>
          <w:p w:rsidR="008E489D" w:rsidRPr="003E1BB0" w:rsidRDefault="008E489D" w:rsidP="00600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результатов деятельности в виде листов творчества, дети представляют результаты своей деятельности в форме презентации.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 результата и ходе работы (рефлексия)</w:t>
            </w:r>
          </w:p>
        </w:tc>
        <w:tc>
          <w:tcPr>
            <w:tcW w:w="11878" w:type="dxa"/>
          </w:tcPr>
          <w:p w:rsidR="008E489D" w:rsidRPr="006542C8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C8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результата: хода работы, действий каждого, выяснение причин успехов и неудач.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 нового? Что было сложным? Что запомнилось на протяжении проектной деятельности?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BB4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Совместное определение перспективы развития проекта</w:t>
            </w:r>
          </w:p>
        </w:tc>
        <w:tc>
          <w:tcPr>
            <w:tcW w:w="11878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Создание…</w:t>
            </w:r>
          </w:p>
        </w:tc>
      </w:tr>
      <w:tr w:rsidR="008E489D" w:rsidTr="008E489D">
        <w:tc>
          <w:tcPr>
            <w:tcW w:w="2972" w:type="dxa"/>
          </w:tcPr>
          <w:p w:rsidR="008E489D" w:rsidRPr="006B2BB4" w:rsidRDefault="008E489D" w:rsidP="00600C0D">
            <w:pP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Варианты развивающих вопросов по теме проекта (задаются в любое подходящее для этого время в режиме дня)</w:t>
            </w:r>
          </w:p>
        </w:tc>
        <w:tc>
          <w:tcPr>
            <w:tcW w:w="11878" w:type="dxa"/>
          </w:tcPr>
          <w:p w:rsidR="008E489D" w:rsidRPr="006B2BB4" w:rsidRDefault="008E489D" w:rsidP="00600C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89D" w:rsidRDefault="008E489D" w:rsidP="008E489D"/>
    <w:p w:rsidR="008E489D" w:rsidRDefault="008E489D" w:rsidP="008E489D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81AD3">
        <w:rPr>
          <w:rFonts w:ascii="Times New Roman" w:hAnsi="Times New Roman" w:cs="Times New Roman"/>
          <w:caps/>
          <w:sz w:val="24"/>
          <w:szCs w:val="24"/>
        </w:rPr>
        <w:t>Памятка</w:t>
      </w:r>
    </w:p>
    <w:p w:rsidR="008E489D" w:rsidRPr="00D81AD3" w:rsidRDefault="008E489D" w:rsidP="008E489D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81AD3">
        <w:rPr>
          <w:rFonts w:ascii="Times New Roman" w:hAnsi="Times New Roman" w:cs="Times New Roman"/>
          <w:caps/>
          <w:sz w:val="24"/>
          <w:szCs w:val="24"/>
        </w:rPr>
        <w:t>варианты образовательных</w:t>
      </w:r>
      <w:r>
        <w:rPr>
          <w:rFonts w:ascii="Times New Roman" w:hAnsi="Times New Roman" w:cs="Times New Roman"/>
          <w:caps/>
          <w:sz w:val="24"/>
          <w:szCs w:val="24"/>
        </w:rPr>
        <w:t xml:space="preserve"> задач</w:t>
      </w:r>
    </w:p>
    <w:p w:rsidR="008E489D" w:rsidRDefault="008E489D" w:rsidP="008E489D">
      <w:pPr>
        <w:spacing w:after="0" w:line="240" w:lineRule="auto"/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</w:pPr>
    </w:p>
    <w:p w:rsidR="008E489D" w:rsidRPr="00D81AD3" w:rsidRDefault="008E489D" w:rsidP="008E489D">
      <w:pPr>
        <w:spacing w:after="0" w:line="240" w:lineRule="auto"/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</w:pPr>
      <w:r w:rsidRPr="00D81AD3"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 xml:space="preserve">Задачи </w:t>
      </w:r>
      <w:r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>воспитательные</w:t>
      </w:r>
    </w:p>
    <w:p w:rsidR="008E489D" w:rsidRPr="00C443F9" w:rsidRDefault="008E489D" w:rsidP="008E489D">
      <w:pPr>
        <w:pStyle w:val="a4"/>
        <w:numPr>
          <w:ilvl w:val="0"/>
          <w:numId w:val="5"/>
        </w:numPr>
        <w:ind w:left="0" w:hanging="426"/>
        <w:rPr>
          <w:rFonts w:eastAsia="+mj-ea"/>
          <w:bCs/>
          <w:kern w:val="24"/>
        </w:rPr>
      </w:pPr>
      <w:r w:rsidRPr="00C443F9">
        <w:rPr>
          <w:rFonts w:eastAsia="+mj-ea"/>
          <w:bCs/>
          <w:kern w:val="24"/>
        </w:rPr>
        <w:t xml:space="preserve">Формировать ценностно-смысловое отношение </w:t>
      </w:r>
      <w:proofErr w:type="gramStart"/>
      <w:r w:rsidRPr="00C443F9">
        <w:rPr>
          <w:rFonts w:eastAsia="+mj-ea"/>
          <w:bCs/>
          <w:kern w:val="24"/>
        </w:rPr>
        <w:t>к</w:t>
      </w:r>
      <w:proofErr w:type="gramEnd"/>
      <w:r w:rsidRPr="00C443F9">
        <w:rPr>
          <w:rFonts w:eastAsia="+mj-ea"/>
          <w:bCs/>
          <w:kern w:val="24"/>
        </w:rPr>
        <w:t xml:space="preserve"> </w:t>
      </w:r>
      <w:r>
        <w:rPr>
          <w:rFonts w:eastAsia="+mj-ea"/>
          <w:bCs/>
          <w:kern w:val="24"/>
        </w:rPr>
        <w:t>…</w:t>
      </w:r>
    </w:p>
    <w:p w:rsidR="008E489D" w:rsidRPr="00C443F9" w:rsidRDefault="008E489D" w:rsidP="008E489D">
      <w:pPr>
        <w:pStyle w:val="a4"/>
        <w:numPr>
          <w:ilvl w:val="0"/>
          <w:numId w:val="5"/>
        </w:numPr>
        <w:ind w:left="0" w:hanging="426"/>
        <w:rPr>
          <w:rFonts w:eastAsia="+mj-ea"/>
          <w:bCs/>
          <w:kern w:val="24"/>
        </w:rPr>
      </w:pPr>
      <w:r w:rsidRPr="00C443F9">
        <w:rPr>
          <w:rFonts w:eastAsia="+mj-ea"/>
          <w:bCs/>
          <w:kern w:val="24"/>
        </w:rPr>
        <w:t>Воспитывать уважительное (заботливое, природоохранное…) отношение</w:t>
      </w:r>
    </w:p>
    <w:p w:rsidR="008E489D" w:rsidRPr="00C443F9" w:rsidRDefault="008E489D" w:rsidP="008E489D">
      <w:pPr>
        <w:pStyle w:val="a4"/>
        <w:numPr>
          <w:ilvl w:val="0"/>
          <w:numId w:val="5"/>
        </w:numPr>
        <w:ind w:left="0" w:hanging="426"/>
        <w:rPr>
          <w:rFonts w:eastAsia="+mj-ea"/>
          <w:bCs/>
          <w:kern w:val="24"/>
        </w:rPr>
      </w:pPr>
      <w:r w:rsidRPr="00C443F9">
        <w:rPr>
          <w:rFonts w:eastAsia="+mj-ea"/>
          <w:bCs/>
          <w:kern w:val="24"/>
        </w:rPr>
        <w:t>Помочь детям освоить абстрактные понятия (доброта, трудолюбие, сопереживание, вежливость, уважение…)</w:t>
      </w:r>
    </w:p>
    <w:p w:rsidR="008E489D" w:rsidRPr="00C443F9" w:rsidRDefault="008E489D" w:rsidP="008E489D">
      <w:pPr>
        <w:pStyle w:val="a4"/>
        <w:numPr>
          <w:ilvl w:val="0"/>
          <w:numId w:val="5"/>
        </w:numPr>
        <w:ind w:left="0" w:hanging="426"/>
        <w:rPr>
          <w:rFonts w:eastAsia="+mj-ea"/>
          <w:bCs/>
          <w:kern w:val="24"/>
        </w:rPr>
      </w:pPr>
      <w:r w:rsidRPr="00C443F9">
        <w:rPr>
          <w:rFonts w:eastAsia="+mj-ea"/>
          <w:bCs/>
          <w:kern w:val="24"/>
        </w:rPr>
        <w:t>Поддерживать потребность высказаться, поделиться своими мыслями, чувствами, интересами.</w:t>
      </w:r>
    </w:p>
    <w:p w:rsidR="008E489D" w:rsidRPr="00C443F9" w:rsidRDefault="008E489D" w:rsidP="008E489D">
      <w:pPr>
        <w:pStyle w:val="a4"/>
        <w:numPr>
          <w:ilvl w:val="0"/>
          <w:numId w:val="5"/>
        </w:numPr>
        <w:ind w:left="0" w:hanging="426"/>
        <w:rPr>
          <w:rFonts w:eastAsia="+mj-ea"/>
          <w:bCs/>
          <w:kern w:val="24"/>
        </w:rPr>
      </w:pPr>
      <w:r w:rsidRPr="00C443F9">
        <w:rPr>
          <w:rFonts w:eastAsia="+mj-ea"/>
          <w:bCs/>
          <w:kern w:val="24"/>
        </w:rPr>
        <w:t>Поощрять сдержанность, терпеливость, продуктивное взаимодействие, соблюдение правил, внимательность.</w:t>
      </w:r>
    </w:p>
    <w:p w:rsidR="008E489D" w:rsidRPr="00C443F9" w:rsidRDefault="008E489D" w:rsidP="008E489D">
      <w:pPr>
        <w:pStyle w:val="a4"/>
        <w:numPr>
          <w:ilvl w:val="0"/>
          <w:numId w:val="5"/>
        </w:numPr>
        <w:ind w:left="0" w:hanging="426"/>
        <w:jc w:val="both"/>
      </w:pPr>
      <w:proofErr w:type="gramStart"/>
      <w:r w:rsidRPr="00C443F9">
        <w:t>Способствовать пониманию и принятию других людей (например, независимо от их национальных особенностей, культурных традиций.</w:t>
      </w:r>
      <w:proofErr w:type="gramEnd"/>
    </w:p>
    <w:p w:rsidR="008E489D" w:rsidRPr="00A15A6D" w:rsidRDefault="008E489D" w:rsidP="008E489D">
      <w:pPr>
        <w:pStyle w:val="a4"/>
        <w:numPr>
          <w:ilvl w:val="0"/>
          <w:numId w:val="5"/>
        </w:numPr>
        <w:ind w:left="0" w:hanging="426"/>
        <w:rPr>
          <w:rFonts w:eastAsia="+mj-ea"/>
          <w:bCs/>
          <w:kern w:val="24"/>
        </w:rPr>
      </w:pPr>
      <w:r w:rsidRPr="00C443F9">
        <w:t>Воспитывать чувство уважения к другим</w:t>
      </w:r>
      <w:r>
        <w:t>.</w:t>
      </w:r>
    </w:p>
    <w:p w:rsidR="008E489D" w:rsidRPr="00A15A6D" w:rsidRDefault="008E489D" w:rsidP="008E489D">
      <w:pPr>
        <w:pStyle w:val="a4"/>
        <w:numPr>
          <w:ilvl w:val="0"/>
          <w:numId w:val="5"/>
        </w:numPr>
        <w:ind w:left="0" w:hanging="426"/>
        <w:rPr>
          <w:rFonts w:eastAsia="+mj-ea"/>
          <w:bCs/>
          <w:kern w:val="24"/>
        </w:rPr>
      </w:pPr>
      <w:r>
        <w:t>Тренировка (</w:t>
      </w:r>
      <w:proofErr w:type="spellStart"/>
      <w:r>
        <w:t>практикование</w:t>
      </w:r>
      <w:proofErr w:type="spellEnd"/>
      <w:r>
        <w:t>) в ценностном выборе.</w:t>
      </w:r>
    </w:p>
    <w:p w:rsidR="008E489D" w:rsidRPr="00C443F9" w:rsidRDefault="008E489D" w:rsidP="008E489D">
      <w:pPr>
        <w:pStyle w:val="a4"/>
        <w:numPr>
          <w:ilvl w:val="0"/>
          <w:numId w:val="5"/>
        </w:numPr>
        <w:ind w:left="0" w:hanging="426"/>
        <w:rPr>
          <w:rFonts w:eastAsia="+mj-ea"/>
          <w:bCs/>
          <w:kern w:val="24"/>
        </w:rPr>
      </w:pPr>
      <w:r>
        <w:t>Поддерживать потребность в самостоятельности (в коллективном творчестве).</w:t>
      </w:r>
    </w:p>
    <w:p w:rsidR="008E489D" w:rsidRDefault="008E489D" w:rsidP="008E489D">
      <w:pPr>
        <w:spacing w:after="0" w:line="240" w:lineRule="auto"/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</w:pPr>
    </w:p>
    <w:p w:rsidR="008E489D" w:rsidRPr="00D81AD3" w:rsidRDefault="008E489D" w:rsidP="008E489D">
      <w:pPr>
        <w:spacing w:after="0" w:line="240" w:lineRule="auto"/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</w:pPr>
      <w:r w:rsidRPr="00D81AD3"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>Задачи обучающие</w:t>
      </w:r>
    </w:p>
    <w:p w:rsidR="008E489D" w:rsidRPr="003B1807" w:rsidRDefault="008E489D" w:rsidP="008E489D">
      <w:pPr>
        <w:pStyle w:val="a4"/>
        <w:numPr>
          <w:ilvl w:val="0"/>
          <w:numId w:val="1"/>
        </w:numPr>
        <w:kinsoku w:val="0"/>
        <w:overflowPunct w:val="0"/>
        <w:ind w:left="0"/>
        <w:textAlignment w:val="baseline"/>
      </w:pPr>
      <w:r w:rsidRPr="003B1807">
        <w:rPr>
          <w:rFonts w:eastAsia="+mn-ea"/>
          <w:kern w:val="24"/>
        </w:rPr>
        <w:t xml:space="preserve">Формировать первичные представления о свойствах предмета (без запаха, издает звуки …) </w:t>
      </w:r>
    </w:p>
    <w:p w:rsidR="008E489D" w:rsidRPr="003B1807" w:rsidRDefault="008E489D" w:rsidP="008E489D">
      <w:pPr>
        <w:pStyle w:val="a4"/>
        <w:numPr>
          <w:ilvl w:val="0"/>
          <w:numId w:val="1"/>
        </w:numPr>
        <w:kinsoku w:val="0"/>
        <w:overflowPunct w:val="0"/>
        <w:ind w:left="0"/>
        <w:textAlignment w:val="baseline"/>
      </w:pPr>
      <w:r w:rsidRPr="003B1807">
        <w:rPr>
          <w:rFonts w:eastAsia="+mn-ea"/>
          <w:kern w:val="24"/>
        </w:rPr>
        <w:t>Стимулировать (поддерживать) интерес к целенаправленной деятельности с (объектом, предметом и т.п.);</w:t>
      </w:r>
    </w:p>
    <w:p w:rsidR="008E489D" w:rsidRPr="003B1807" w:rsidRDefault="008E489D" w:rsidP="008E489D">
      <w:pPr>
        <w:pStyle w:val="a4"/>
        <w:numPr>
          <w:ilvl w:val="0"/>
          <w:numId w:val="1"/>
        </w:numPr>
        <w:kinsoku w:val="0"/>
        <w:overflowPunct w:val="0"/>
        <w:ind w:left="0"/>
        <w:textAlignment w:val="baseline"/>
      </w:pPr>
      <w:r w:rsidRPr="003B1807">
        <w:rPr>
          <w:rFonts w:eastAsia="+mn-ea"/>
          <w:color w:val="000000"/>
        </w:rPr>
        <w:t>Привлекать детей к воспроизведению образов, используя различные варианты;</w:t>
      </w:r>
    </w:p>
    <w:p w:rsidR="008E489D" w:rsidRPr="003B1807" w:rsidRDefault="008E489D" w:rsidP="008E489D">
      <w:pPr>
        <w:pStyle w:val="a4"/>
        <w:numPr>
          <w:ilvl w:val="0"/>
          <w:numId w:val="1"/>
        </w:numPr>
        <w:kinsoku w:val="0"/>
        <w:overflowPunct w:val="0"/>
        <w:ind w:left="0"/>
        <w:textAlignment w:val="baseline"/>
      </w:pPr>
      <w:r w:rsidRPr="003B1807">
        <w:rPr>
          <w:rFonts w:eastAsia="+mn-ea"/>
          <w:color w:val="000000"/>
        </w:rPr>
        <w:lastRenderedPageBreak/>
        <w:t>Побуждать детей к совместной поисковой деятельности, экспериментированию;</w:t>
      </w:r>
    </w:p>
    <w:p w:rsidR="008E489D" w:rsidRPr="003B1807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3B1807">
        <w:rPr>
          <w:rFonts w:eastAsiaTheme="minorEastAsia"/>
          <w:bCs/>
          <w:color w:val="000000"/>
        </w:rPr>
        <w:t>Формирова</w:t>
      </w:r>
      <w:r>
        <w:rPr>
          <w:rFonts w:eastAsiaTheme="minorEastAsia"/>
          <w:bCs/>
          <w:color w:val="000000"/>
        </w:rPr>
        <w:t>ть проектно-исследовательские умения</w:t>
      </w:r>
      <w:r w:rsidRPr="003B1807">
        <w:rPr>
          <w:rFonts w:eastAsiaTheme="minorEastAsia"/>
          <w:bCs/>
          <w:color w:val="000000"/>
        </w:rPr>
        <w:t xml:space="preserve"> и навык</w:t>
      </w:r>
      <w:r>
        <w:rPr>
          <w:rFonts w:eastAsiaTheme="minorEastAsia"/>
          <w:bCs/>
          <w:color w:val="000000"/>
        </w:rPr>
        <w:t>и</w:t>
      </w:r>
      <w:r w:rsidRPr="003B1807">
        <w:rPr>
          <w:rFonts w:eastAsiaTheme="minorEastAsia"/>
          <w:bCs/>
          <w:color w:val="000000"/>
        </w:rPr>
        <w:t>:</w:t>
      </w:r>
    </w:p>
    <w:p w:rsidR="008E489D" w:rsidRPr="003B1807" w:rsidRDefault="008E489D" w:rsidP="008E489D">
      <w:pPr>
        <w:pStyle w:val="a4"/>
        <w:kinsoku w:val="0"/>
        <w:overflowPunct w:val="0"/>
        <w:ind w:left="0"/>
        <w:textAlignment w:val="baseline"/>
      </w:pPr>
      <w:r w:rsidRPr="003B1807">
        <w:rPr>
          <w:rFonts w:eastAsiaTheme="minorEastAsia"/>
          <w:color w:val="000000"/>
        </w:rPr>
        <w:t>• выявлять проблему;</w:t>
      </w:r>
    </w:p>
    <w:p w:rsidR="008E489D" w:rsidRPr="003B1807" w:rsidRDefault="008E489D" w:rsidP="008E489D">
      <w:pPr>
        <w:pStyle w:val="a4"/>
        <w:kinsoku w:val="0"/>
        <w:overflowPunct w:val="0"/>
        <w:ind w:left="0"/>
        <w:textAlignment w:val="baseline"/>
      </w:pPr>
      <w:r w:rsidRPr="003B1807">
        <w:rPr>
          <w:rFonts w:eastAsiaTheme="minorEastAsia"/>
          <w:color w:val="000000"/>
        </w:rPr>
        <w:t>• самостоятельно искать нужное решение;</w:t>
      </w:r>
    </w:p>
    <w:p w:rsidR="008E489D" w:rsidRPr="003B1807" w:rsidRDefault="008E489D" w:rsidP="008E489D">
      <w:pPr>
        <w:pStyle w:val="a4"/>
        <w:kinsoku w:val="0"/>
        <w:overflowPunct w:val="0"/>
        <w:ind w:left="0"/>
        <w:textAlignment w:val="baseline"/>
      </w:pPr>
      <w:r w:rsidRPr="003B1807">
        <w:rPr>
          <w:rFonts w:eastAsiaTheme="minorEastAsia"/>
          <w:color w:val="000000"/>
        </w:rPr>
        <w:t>• выбирать из имеющихся способов наиболее адекватный и продуктивно его использовать;</w:t>
      </w:r>
    </w:p>
    <w:p w:rsidR="008E489D" w:rsidRPr="003B1807" w:rsidRDefault="008E489D" w:rsidP="008E489D">
      <w:pPr>
        <w:pStyle w:val="a4"/>
        <w:kinsoku w:val="0"/>
        <w:overflowPunct w:val="0"/>
        <w:ind w:left="0"/>
        <w:textAlignment w:val="baseline"/>
      </w:pPr>
      <w:r w:rsidRPr="003B1807">
        <w:rPr>
          <w:rFonts w:eastAsiaTheme="minorEastAsia"/>
          <w:color w:val="000000"/>
        </w:rPr>
        <w:t>• самостоятельно анализировать полученные результаты.</w:t>
      </w:r>
    </w:p>
    <w:p w:rsidR="008E489D" w:rsidRPr="003B1807" w:rsidRDefault="008E489D" w:rsidP="008E489D">
      <w:pPr>
        <w:pStyle w:val="a4"/>
        <w:numPr>
          <w:ilvl w:val="0"/>
          <w:numId w:val="1"/>
        </w:numPr>
        <w:kinsoku w:val="0"/>
        <w:overflowPunct w:val="0"/>
        <w:ind w:left="0"/>
        <w:textAlignment w:val="baseline"/>
      </w:pPr>
      <w:r w:rsidRPr="003B1807">
        <w:rPr>
          <w:rFonts w:eastAsia="+mn-ea"/>
          <w:kern w:val="24"/>
        </w:rPr>
        <w:t>Формировать умения: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3B1807">
        <w:rPr>
          <w:rFonts w:eastAsia="+mn-ea"/>
          <w:kern w:val="24"/>
        </w:rPr>
        <w:t>- выдвигать предположения (гипотезы), оценивать правильность</w:t>
      </w:r>
      <w:r w:rsidRPr="00D81AD3">
        <w:rPr>
          <w:rFonts w:eastAsia="+mn-ea"/>
          <w:kern w:val="24"/>
        </w:rPr>
        <w:t xml:space="preserve"> предположения по результатам деятельности;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следовать инструкции (последовательность работы, правила безопасного поведения) в процессе деятельности;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делать выводы о полученных результатах;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использовать схемы в процессе деятельности.</w:t>
      </w:r>
    </w:p>
    <w:p w:rsidR="008E489D" w:rsidRDefault="008E489D" w:rsidP="008E489D">
      <w:pPr>
        <w:spacing w:after="0" w:line="240" w:lineRule="auto"/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</w:pPr>
    </w:p>
    <w:p w:rsidR="008E489D" w:rsidRPr="00D81AD3" w:rsidRDefault="008E489D" w:rsidP="008E489D">
      <w:pPr>
        <w:spacing w:after="0" w:line="240" w:lineRule="auto"/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</w:pPr>
      <w:r w:rsidRPr="00D81AD3">
        <w:rPr>
          <w:rFonts w:ascii="Times New Roman" w:eastAsia="+mj-ea" w:hAnsi="Times New Roman" w:cs="Times New Roman"/>
          <w:b/>
          <w:bCs/>
          <w:kern w:val="24"/>
          <w:sz w:val="24"/>
          <w:szCs w:val="24"/>
        </w:rPr>
        <w:t>Задачи развивающие</w:t>
      </w:r>
    </w:p>
    <w:p w:rsidR="008E489D" w:rsidRPr="00D81AD3" w:rsidRDefault="008E489D" w:rsidP="008E489D">
      <w:pPr>
        <w:pStyle w:val="a4"/>
        <w:numPr>
          <w:ilvl w:val="0"/>
          <w:numId w:val="2"/>
        </w:numPr>
        <w:kinsoku w:val="0"/>
        <w:overflowPunct w:val="0"/>
        <w:ind w:left="0"/>
        <w:textAlignment w:val="baseline"/>
      </w:pPr>
      <w:r w:rsidRPr="00D81AD3">
        <w:rPr>
          <w:rFonts w:eastAsia="+mn-ea"/>
          <w:b/>
          <w:bCs/>
          <w:kern w:val="24"/>
        </w:rPr>
        <w:t>Развивать познавательные действия, формировать умения: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выделять параметры исследуемого объекта (цвет, форма, величина);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выделять существенные признаки;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устанавливать причинно-следственные связи.</w:t>
      </w:r>
    </w:p>
    <w:p w:rsidR="008E489D" w:rsidRPr="00D81AD3" w:rsidRDefault="008E489D" w:rsidP="008E489D">
      <w:pPr>
        <w:pStyle w:val="a4"/>
        <w:numPr>
          <w:ilvl w:val="0"/>
          <w:numId w:val="3"/>
        </w:numPr>
        <w:kinsoku w:val="0"/>
        <w:overflowPunct w:val="0"/>
        <w:ind w:left="0"/>
        <w:textAlignment w:val="baseline"/>
      </w:pPr>
      <w:r w:rsidRPr="00D81AD3">
        <w:rPr>
          <w:rFonts w:eastAsia="+mn-ea"/>
          <w:b/>
          <w:bCs/>
          <w:kern w:val="24"/>
        </w:rPr>
        <w:t>Развивать регулятивные действия, формировать умения: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b/>
          <w:bCs/>
          <w:kern w:val="24"/>
        </w:rPr>
        <w:t xml:space="preserve">- </w:t>
      </w:r>
      <w:r w:rsidRPr="00D81AD3">
        <w:rPr>
          <w:rFonts w:eastAsia="+mn-ea"/>
          <w:kern w:val="24"/>
        </w:rPr>
        <w:t>действовать по образцу (инструкции), по схеме и т.п.;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сохранять цель;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видеть ошибку, устранять ее;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контролировать свои действия;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понимать оценку взрослого и сверстника.</w:t>
      </w:r>
    </w:p>
    <w:p w:rsidR="008E489D" w:rsidRPr="00D81AD3" w:rsidRDefault="008E489D" w:rsidP="008E489D">
      <w:pPr>
        <w:pStyle w:val="a4"/>
        <w:numPr>
          <w:ilvl w:val="0"/>
          <w:numId w:val="4"/>
        </w:numPr>
        <w:kinsoku w:val="0"/>
        <w:overflowPunct w:val="0"/>
        <w:ind w:left="0"/>
        <w:textAlignment w:val="baseline"/>
      </w:pPr>
      <w:r w:rsidRPr="00D81AD3">
        <w:rPr>
          <w:rFonts w:eastAsia="+mn-ea"/>
          <w:b/>
          <w:bCs/>
          <w:kern w:val="24"/>
        </w:rPr>
        <w:t>Развивать коммуникативные действия: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kern w:val="24"/>
        </w:rPr>
        <w:t>- формировать потребность в общении в процессе совместно деятельности, желание обсуждать результаты со сверстниками и взрослыми;</w:t>
      </w:r>
    </w:p>
    <w:p w:rsidR="008E489D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kern w:val="24"/>
        </w:rPr>
      </w:pPr>
      <w:r w:rsidRPr="00D81AD3">
        <w:rPr>
          <w:rFonts w:eastAsia="+mn-ea"/>
          <w:kern w:val="24"/>
        </w:rPr>
        <w:t>- формировать умени</w:t>
      </w:r>
      <w:r>
        <w:rPr>
          <w:rFonts w:eastAsia="+mn-ea"/>
          <w:kern w:val="24"/>
        </w:rPr>
        <w:t>е</w:t>
      </w:r>
      <w:r w:rsidRPr="00D81AD3">
        <w:rPr>
          <w:rFonts w:eastAsia="+mn-ea"/>
          <w:kern w:val="24"/>
        </w:rPr>
        <w:t xml:space="preserve"> слушать собеседника, ориентироваться на его мнение;</w:t>
      </w:r>
    </w:p>
    <w:p w:rsidR="008E489D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kern w:val="24"/>
        </w:rPr>
      </w:pPr>
      <w:r>
        <w:rPr>
          <w:rFonts w:eastAsia="+mn-ea"/>
          <w:kern w:val="24"/>
        </w:rPr>
        <w:t>- формировать умение вступать в диалог (поддерживать диалог);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>
        <w:rPr>
          <w:rFonts w:eastAsia="+mn-ea"/>
          <w:kern w:val="24"/>
        </w:rPr>
        <w:t>- формировать умение задавать вопросы;</w:t>
      </w:r>
    </w:p>
    <w:p w:rsidR="008E489D" w:rsidRPr="00D81AD3" w:rsidRDefault="008E489D" w:rsidP="008E489D">
      <w:pPr>
        <w:pStyle w:val="a5"/>
        <w:kinsoku w:val="0"/>
        <w:overflowPunct w:val="0"/>
        <w:spacing w:before="0" w:beforeAutospacing="0" w:after="0" w:afterAutospacing="0"/>
        <w:textAlignment w:val="baseline"/>
      </w:pPr>
      <w:r w:rsidRPr="00D81AD3">
        <w:rPr>
          <w:rFonts w:eastAsia="+mn-ea"/>
          <w:b/>
          <w:bCs/>
          <w:kern w:val="24"/>
        </w:rPr>
        <w:t xml:space="preserve">- </w:t>
      </w:r>
      <w:r w:rsidRPr="00D81AD3">
        <w:rPr>
          <w:rFonts w:eastAsia="+mn-ea"/>
          <w:kern w:val="24"/>
        </w:rPr>
        <w:t>формировать умение объяснять полученные результаты сверстникам и взрослому</w:t>
      </w:r>
      <w:r>
        <w:rPr>
          <w:rFonts w:eastAsia="+mn-ea"/>
          <w:kern w:val="24"/>
        </w:rPr>
        <w:t>,</w:t>
      </w:r>
      <w:r w:rsidRPr="00D81AD3">
        <w:rPr>
          <w:rFonts w:eastAsia="+mn-ea"/>
          <w:kern w:val="24"/>
        </w:rPr>
        <w:t xml:space="preserve"> используя словарь (</w:t>
      </w:r>
      <w:r>
        <w:rPr>
          <w:rFonts w:eastAsia="+mn-ea"/>
          <w:kern w:val="24"/>
        </w:rPr>
        <w:t xml:space="preserve">активизируемый </w:t>
      </w:r>
      <w:r w:rsidRPr="00D81AD3">
        <w:rPr>
          <w:rFonts w:eastAsia="+mn-ea"/>
          <w:kern w:val="24"/>
        </w:rPr>
        <w:t>по теме), правильно строя речь-рассуждение</w:t>
      </w:r>
      <w:r>
        <w:rPr>
          <w:rFonts w:eastAsia="+mn-ea"/>
          <w:kern w:val="24"/>
        </w:rPr>
        <w:t>;</w:t>
      </w:r>
    </w:p>
    <w:p w:rsidR="008E489D" w:rsidRPr="00D81AD3" w:rsidRDefault="008E489D" w:rsidP="008E4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умения презентовать собственный (коллективный) продукт деятельности.</w:t>
      </w:r>
    </w:p>
    <w:p w:rsidR="008E489D" w:rsidRPr="0053168A" w:rsidRDefault="008E489D" w:rsidP="008E48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68A">
        <w:rPr>
          <w:rFonts w:ascii="Times New Roman" w:hAnsi="Times New Roman"/>
          <w:sz w:val="24"/>
          <w:szCs w:val="24"/>
        </w:rPr>
        <w:t>- формировать умение демонстрировать свои достижения (достижения группы, коллектива)</w:t>
      </w:r>
    </w:p>
    <w:p w:rsidR="00FF556D" w:rsidRDefault="00FF556D" w:rsidP="00FF556D">
      <w:pPr>
        <w:rPr>
          <w:rFonts w:ascii="Times New Roman" w:hAnsi="Times New Roman" w:cs="Times New Roman"/>
          <w:b/>
          <w:sz w:val="36"/>
          <w:szCs w:val="36"/>
        </w:rPr>
      </w:pPr>
    </w:p>
    <w:p w:rsidR="00FF556D" w:rsidRPr="008E489D" w:rsidRDefault="008E489D" w:rsidP="008E489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E489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FF556D" w:rsidRDefault="00FF556D" w:rsidP="00FF556D">
      <w:pPr>
        <w:rPr>
          <w:rFonts w:ascii="Times New Roman" w:hAnsi="Times New Roman" w:cs="Times New Roman"/>
          <w:sz w:val="28"/>
          <w:szCs w:val="28"/>
        </w:rPr>
      </w:pPr>
    </w:p>
    <w:p w:rsidR="00FF556D" w:rsidRDefault="00FC7F1E" w:rsidP="00FF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467B14" wp14:editId="7AEC70CC">
            <wp:extent cx="3179805" cy="2982098"/>
            <wp:effectExtent l="0" t="0" r="1905" b="8890"/>
            <wp:docPr id="1" name="Рисунок 1" descr="C:\Users\леонид\Desktop\IMG_20221018_13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онид\Desktop\IMG_20221018_133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3" t="19121" r="8110" b="11369"/>
                    <a:stretch/>
                  </pic:blipFill>
                  <pic:spPr bwMode="auto">
                    <a:xfrm>
                      <a:off x="0" y="0"/>
                      <a:ext cx="3187184" cy="298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8519" cy="2932670"/>
            <wp:effectExtent l="0" t="0" r="0" b="1270"/>
            <wp:docPr id="2" name="Рисунок 2" descr="C:\Users\леонид\Desktop\IMG_20221018_13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онид\Desktop\IMG_20221018_133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48" b="29552"/>
                    <a:stretch/>
                  </pic:blipFill>
                  <pic:spPr bwMode="auto">
                    <a:xfrm>
                      <a:off x="0" y="0"/>
                      <a:ext cx="4733173" cy="293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7F1E" w:rsidRDefault="00FC7F1E" w:rsidP="00FF556D">
      <w:pPr>
        <w:rPr>
          <w:rFonts w:ascii="Times New Roman" w:hAnsi="Times New Roman" w:cs="Times New Roman"/>
          <w:sz w:val="28"/>
          <w:szCs w:val="28"/>
        </w:rPr>
      </w:pPr>
    </w:p>
    <w:p w:rsidR="00FF556D" w:rsidRPr="00FC7F1E" w:rsidRDefault="00FC7F1E" w:rsidP="00FF556D">
      <w:pPr>
        <w:rPr>
          <w:rFonts w:ascii="Times New Roman" w:hAnsi="Times New Roman" w:cs="Times New Roman"/>
          <w:sz w:val="24"/>
          <w:szCs w:val="24"/>
        </w:rPr>
      </w:pPr>
      <w:r w:rsidRPr="00FC7F1E">
        <w:rPr>
          <w:rFonts w:ascii="Times New Roman" w:hAnsi="Times New Roman" w:cs="Times New Roman"/>
          <w:sz w:val="24"/>
          <w:szCs w:val="24"/>
        </w:rPr>
        <w:t>Презентация проектов</w:t>
      </w:r>
      <w:r>
        <w:rPr>
          <w:rFonts w:ascii="Times New Roman" w:hAnsi="Times New Roman" w:cs="Times New Roman"/>
          <w:sz w:val="24"/>
          <w:szCs w:val="24"/>
        </w:rPr>
        <w:t>: « В гостях у сказки»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ролево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-и</w:t>
      </w:r>
      <w:proofErr w:type="gramEnd"/>
      <w:r>
        <w:rPr>
          <w:rFonts w:ascii="Times New Roman" w:hAnsi="Times New Roman" w:cs="Times New Roman"/>
          <w:sz w:val="24"/>
          <w:szCs w:val="24"/>
        </w:rPr>
        <w:t>гровой),  Книга правил «Покормим птиц» (нормативный), «Почему желтеют листья?» (</w:t>
      </w:r>
      <w:r w:rsidR="00D15BFE">
        <w:rPr>
          <w:rFonts w:ascii="Times New Roman" w:hAnsi="Times New Roman" w:cs="Times New Roman"/>
          <w:sz w:val="24"/>
          <w:szCs w:val="24"/>
        </w:rPr>
        <w:t>исследовательский),  «Мамочка моя» (творческо-исследовательский),  «Города Свердловской области» (</w:t>
      </w:r>
      <w:proofErr w:type="spellStart"/>
      <w:r w:rsidR="00D15BFE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="00D15BFE">
        <w:rPr>
          <w:rFonts w:ascii="Times New Roman" w:hAnsi="Times New Roman" w:cs="Times New Roman"/>
          <w:sz w:val="24"/>
          <w:szCs w:val="24"/>
        </w:rPr>
        <w:t xml:space="preserve"> –ориентированный исследовательский).</w:t>
      </w:r>
      <w:bookmarkStart w:id="0" w:name="_GoBack"/>
      <w:bookmarkEnd w:id="0"/>
    </w:p>
    <w:p w:rsidR="00FF556D" w:rsidRDefault="00FC7F1E" w:rsidP="00FF55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42854" cy="2413686"/>
            <wp:effectExtent l="0" t="0" r="0" b="5715"/>
            <wp:docPr id="3" name="Рисунок 3" descr="C:\Users\леонид\Desktop\IMG_20221020_13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онид\Desktop\IMG_20221020_1306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42" b="30744"/>
                    <a:stretch/>
                  </pic:blipFill>
                  <pic:spPr bwMode="auto">
                    <a:xfrm>
                      <a:off x="0" y="0"/>
                      <a:ext cx="9251950" cy="241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56D" w:rsidRDefault="00FF556D" w:rsidP="00FF55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56D" w:rsidRDefault="00FF556D" w:rsidP="00FF55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556D" w:rsidRPr="00FF556D" w:rsidRDefault="00FC7F1E" w:rsidP="00FF55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296896" wp14:editId="5A9DFE82">
            <wp:extent cx="5955957" cy="2331308"/>
            <wp:effectExtent l="0" t="0" r="6985" b="0"/>
            <wp:docPr id="4" name="Рисунок 4" descr="C:\Users\леонид\Desktop\IMG_20221020_13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онид\Desktop\IMG_20221020_130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2" t="42755" r="17558" b="17916"/>
                    <a:stretch/>
                  </pic:blipFill>
                  <pic:spPr bwMode="auto">
                    <a:xfrm>
                      <a:off x="0" y="0"/>
                      <a:ext cx="5961820" cy="23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F556D" w:rsidRPr="00FF556D" w:rsidSect="00FF55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23181"/>
    <w:multiLevelType w:val="hybridMultilevel"/>
    <w:tmpl w:val="CD9432AC"/>
    <w:lvl w:ilvl="0" w:tplc="3AC02EA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0ED19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240C7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EE7AA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A0B44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46903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7E1FC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C20F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A14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F00C35"/>
    <w:multiLevelType w:val="hybridMultilevel"/>
    <w:tmpl w:val="0EEAA4E4"/>
    <w:lvl w:ilvl="0" w:tplc="630C24D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383E8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2C6F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60BF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9AFB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4266F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74A43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42F5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A141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525514"/>
    <w:multiLevelType w:val="hybridMultilevel"/>
    <w:tmpl w:val="43D0E3A8"/>
    <w:lvl w:ilvl="0" w:tplc="335A49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ACE92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F8A2B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044C5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D4E6E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502C1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CAEE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52AF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5EDE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3719EE"/>
    <w:multiLevelType w:val="hybridMultilevel"/>
    <w:tmpl w:val="0C72EFA8"/>
    <w:lvl w:ilvl="0" w:tplc="630C24D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B6641"/>
    <w:multiLevelType w:val="hybridMultilevel"/>
    <w:tmpl w:val="57165BA0"/>
    <w:lvl w:ilvl="0" w:tplc="7748906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CC525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8ADB8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5C52A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2C0FE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90A37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A68F7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3CE72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1E95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44"/>
    <w:rsid w:val="00406344"/>
    <w:rsid w:val="008E489D"/>
    <w:rsid w:val="00C2713F"/>
    <w:rsid w:val="00D15BFE"/>
    <w:rsid w:val="00FC7F1E"/>
    <w:rsid w:val="00FF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48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E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48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E4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леонид</cp:lastModifiedBy>
  <cp:revision>3</cp:revision>
  <dcterms:created xsi:type="dcterms:W3CDTF">2022-10-22T13:08:00Z</dcterms:created>
  <dcterms:modified xsi:type="dcterms:W3CDTF">2022-10-22T14:09:00Z</dcterms:modified>
</cp:coreProperties>
</file>